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 НОД по развитию речи и мелкой моторики рук во 2 младшей группе «Дикие животные наших лесов»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 задачи: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навыки связной речи, зрительное восприятие, внимание;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-формировать умения узнавать предметы в разных модальностя</w:t>
      </w:r>
      <w:proofErr w:type="gramStart"/>
      <w:r>
        <w:rPr>
          <w:rFonts w:ascii="Times New Roman" w:hAnsi="Times New Roman"/>
          <w:sz w:val="24"/>
          <w:szCs w:val="24"/>
        </w:rPr>
        <w:t>х(</w:t>
      </w:r>
      <w:proofErr w:type="gramEnd"/>
      <w:r>
        <w:rPr>
          <w:rFonts w:ascii="Times New Roman" w:hAnsi="Times New Roman"/>
          <w:sz w:val="24"/>
          <w:szCs w:val="24"/>
        </w:rPr>
        <w:t>контурном, силуэтном, цветном);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-соотносить предметы с их силуэтными изображениями, учить выбирать предметы на ощупь, узнавать их по характерным признакам;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мелкую моторику, формировать предметные пальцевые действия, координацию движений пальцев рук;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отзывчивость, доброжелательность,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Атрибуты к занятию: следы зайца; игра «Чудесный мешочек»; игрушки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мышка, лягушка, заяц, лиса, волк, медведь); панно «силуэты диких животных»; предметные картинки по теме «Животные из сказки Теремок»; панно «Теремок»; пластилин.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занятия: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заходят в группу и обращают внимание на следы, разложенные на полу, разложенные на полу: </w:t>
      </w:r>
      <w:r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Посмотрите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ребята ,на пол. Что вы видите? ( Дети не угадывают)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Ребята, это, видимо, какие-то животные оставили эти следы? И животных не видно! Они, видимо, решили поиграть с вами в прятки и спрятались. Давайте пройдём по следам, и узнаем, чьи это следы, и кто с нами играет в прятки. 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Дидактическая игра «Чудесный мешочек»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Дети доходят до коробки, в которой лежит мешочек со спрятанными  животными)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Воспитатель:  </w:t>
      </w:r>
      <w:r>
        <w:rPr>
          <w:rFonts w:ascii="Times New Roman" w:hAnsi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давайте посмотрим кто спрятался в мешочке? ( Дети по силуэтному изображению узнают животных)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Кто это? Как ты догадался?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предлагает выбрать в чудесном мешочке то животное, которое хочет найти.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Воспитатель:  </w:t>
      </w:r>
      <w:r>
        <w:rPr>
          <w:rFonts w:ascii="Times New Roman" w:hAnsi="Times New Roman"/>
          <w:sz w:val="24"/>
          <w:szCs w:val="24"/>
        </w:rPr>
        <w:t xml:space="preserve">Кого ты будешь искать в мешочке? Обведи изображение этого животного пальчиком,  опиши его. </w:t>
      </w:r>
      <w:proofErr w:type="gramStart"/>
      <w:r>
        <w:rPr>
          <w:rFonts w:ascii="Times New Roman" w:hAnsi="Times New Roman"/>
          <w:sz w:val="24"/>
          <w:szCs w:val="24"/>
        </w:rPr>
        <w:t>(После описания  животного ребенок ищет его в мешочке.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Воспитатель напоминает, что искать животное нужно не глазками, а ручками)</w:t>
      </w:r>
      <w:proofErr w:type="gramEnd"/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Ребята скажите, из какой же сказки пришли к вам эти животные? ( Теремок)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Воспитатель:</w:t>
      </w:r>
      <w:r>
        <w:rPr>
          <w:rFonts w:ascii="Times New Roman" w:hAnsi="Times New Roman"/>
          <w:sz w:val="24"/>
          <w:szCs w:val="24"/>
        </w:rPr>
        <w:t xml:space="preserve"> А где живут все эти животные? (В лесу)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Ребята, а как можно их одним словом назвать? (Дикие) Эти животные хотят с вами поиграть, каждый из них приготовил для вас задание. Мышка предлагает поиграть с ней в игру «Кого не стало?» </w:t>
      </w:r>
      <w:proofErr w:type="gramStart"/>
      <w:r>
        <w:rPr>
          <w:rFonts w:ascii="Times New Roman" w:hAnsi="Times New Roman"/>
          <w:sz w:val="24"/>
          <w:szCs w:val="24"/>
        </w:rPr>
        <w:t>(Воспитатель выставляет на мольберт по 4 изображения животных.</w:t>
      </w:r>
      <w:proofErr w:type="gramEnd"/>
      <w:r>
        <w:rPr>
          <w:rFonts w:ascii="Times New Roman" w:hAnsi="Times New Roman"/>
          <w:sz w:val="24"/>
          <w:szCs w:val="24"/>
        </w:rPr>
        <w:t xml:space="preserve"> Дети закрывают глаза, воспитатель одну картинку с мольберта снимает. Дети должны угадать, кого не стало.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Лягушка не знает, как называются детеныши зверей. «У кого кто?»- презентация.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медведя - медвежонок,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лисы-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зайца-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волка-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мышки-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Ребята зайчик предлагает вам с ним поиграть в пальчиковую гимнастику «Зайчик»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Зайчик прыг, зайчик скок, (показываем зайку, сгибаем и разгибаем пальчики)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Спрятался он под кусток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улачок обнимаем ладошкой. Прячем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кусточком - молчком (грозим пальчиком, чтобы сидел тихо)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ушки торчком (показываем зайку)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Ребята, а лиса просит вас  отгадать загадки.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Маленькая, серенькая, а хвостик как шило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ышка)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Рыжая, с пушистым хвостом, живет в лесу под кустом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иса)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Летом по лесу гуляет, Зимой в берлоге отдыхает (медведь)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Серый, зубастый, страшный….(волк)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Маленькая, зелёненькая, живёт в болоте…(лягушка)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Ребята, волк нам предлагает подвижную игру «Зайцы и волк»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Волк прячется, дети превращаются в зайцев.) Зайцы произносят слова: </w:t>
      </w:r>
      <w:proofErr w:type="gramStart"/>
      <w:r>
        <w:rPr>
          <w:rFonts w:ascii="Times New Roman" w:hAnsi="Times New Roman"/>
          <w:sz w:val="24"/>
          <w:szCs w:val="24"/>
        </w:rPr>
        <w:t>«Зайцы скачут скок, скок, скок, На зеленый на лужок, Травку щиплют, слушают, Не идёт ли волк» (Дети прыгают  по залу, щиплют травку, прислушиваются.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 слово волк-волк выскакивает и ловит зайцев)</w:t>
      </w:r>
      <w:proofErr w:type="gramEnd"/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Ребята, медведь в сказке раздавил Теремок. Животные просят украсить пластилином новый домик, который они построили (воспитатель показывает нарисованный Теремок) Давайте поможем нашим животным и украсим их домик, чтобы он стал еще красивее прежнего. </w:t>
      </w:r>
      <w:proofErr w:type="gramStart"/>
      <w:r>
        <w:rPr>
          <w:rFonts w:ascii="Times New Roman" w:hAnsi="Times New Roman"/>
          <w:sz w:val="24"/>
          <w:szCs w:val="24"/>
        </w:rPr>
        <w:t>(Дети с помощью пластилина украшают теремок.</w:t>
      </w:r>
      <w:proofErr w:type="gramEnd"/>
      <w:r>
        <w:rPr>
          <w:rFonts w:ascii="Times New Roman" w:hAnsi="Times New Roman"/>
          <w:sz w:val="24"/>
          <w:szCs w:val="24"/>
        </w:rPr>
        <w:t xml:space="preserve">  В конце животные благодарят детей за интересные игры с ними, за теремок и приглашают всех за стол пить чай с конфетами.</w:t>
      </w:r>
    </w:p>
    <w:p w:rsidR="00C72264" w:rsidRDefault="00C72264" w:rsidP="00C72264">
      <w:pPr>
        <w:tabs>
          <w:tab w:val="left" w:pos="28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Составила воспитатель: Терновская О.С. 2014 г.</w:t>
      </w:r>
    </w:p>
    <w:p w:rsidR="00415D9D" w:rsidRDefault="00415D9D"/>
    <w:sectPr w:rsidR="00415D9D" w:rsidSect="0041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264"/>
    <w:rsid w:val="00415D9D"/>
    <w:rsid w:val="00C7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3314</Characters>
  <Application>Microsoft Office Word</Application>
  <DocSecurity>0</DocSecurity>
  <Lines>27</Lines>
  <Paragraphs>7</Paragraphs>
  <ScaleCrop>false</ScaleCrop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2</cp:revision>
  <dcterms:created xsi:type="dcterms:W3CDTF">2018-01-11T17:20:00Z</dcterms:created>
  <dcterms:modified xsi:type="dcterms:W3CDTF">2018-01-11T17:21:00Z</dcterms:modified>
</cp:coreProperties>
</file>